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91D1" w14:textId="77777777" w:rsidR="00AC45FA" w:rsidRPr="00AC45FA" w:rsidRDefault="00AC45FA" w:rsidP="00AC45FA">
      <w:pPr>
        <w:jc w:val="center"/>
        <w:rPr>
          <w:b/>
          <w:bCs/>
          <w:sz w:val="28"/>
          <w:szCs w:val="28"/>
        </w:rPr>
      </w:pPr>
      <w:r w:rsidRPr="00AC45FA">
        <w:rPr>
          <w:b/>
          <w:bCs/>
          <w:sz w:val="28"/>
          <w:szCs w:val="28"/>
        </w:rPr>
        <w:t xml:space="preserve">DGLVR QAB </w:t>
      </w:r>
    </w:p>
    <w:p w14:paraId="56304F5B" w14:textId="3EBC0719" w:rsidR="00AC45FA" w:rsidRPr="00AC45FA" w:rsidRDefault="00AC45FA" w:rsidP="00AC45FA">
      <w:pPr>
        <w:jc w:val="center"/>
        <w:rPr>
          <w:b/>
          <w:bCs/>
          <w:sz w:val="24"/>
          <w:szCs w:val="24"/>
        </w:rPr>
      </w:pPr>
      <w:r w:rsidRPr="00AC45FA">
        <w:rPr>
          <w:b/>
          <w:bCs/>
          <w:sz w:val="24"/>
          <w:szCs w:val="24"/>
        </w:rPr>
        <w:t>M</w:t>
      </w:r>
      <w:r w:rsidRPr="00AC45FA">
        <w:rPr>
          <w:b/>
          <w:bCs/>
          <w:sz w:val="24"/>
          <w:szCs w:val="24"/>
        </w:rPr>
        <w:t xml:space="preserve">eeting </w:t>
      </w:r>
      <w:r w:rsidRPr="00AC45FA">
        <w:rPr>
          <w:b/>
          <w:bCs/>
          <w:sz w:val="24"/>
          <w:szCs w:val="24"/>
        </w:rPr>
        <w:t>A</w:t>
      </w:r>
      <w:r w:rsidRPr="00AC45FA">
        <w:rPr>
          <w:b/>
          <w:bCs/>
          <w:sz w:val="24"/>
          <w:szCs w:val="24"/>
        </w:rPr>
        <w:t>genda</w:t>
      </w:r>
    </w:p>
    <w:p w14:paraId="166139B7" w14:textId="3920C692" w:rsidR="00AC45FA" w:rsidRPr="00AC45FA" w:rsidRDefault="00AC45FA" w:rsidP="00AC45FA">
      <w:pPr>
        <w:jc w:val="center"/>
        <w:rPr>
          <w:b/>
          <w:bCs/>
          <w:sz w:val="24"/>
          <w:szCs w:val="24"/>
        </w:rPr>
      </w:pPr>
      <w:r w:rsidRPr="00AC45FA">
        <w:rPr>
          <w:b/>
          <w:bCs/>
          <w:sz w:val="24"/>
          <w:szCs w:val="24"/>
        </w:rPr>
        <w:t xml:space="preserve">February 2, </w:t>
      </w:r>
      <w:r w:rsidRPr="00AC45FA">
        <w:rPr>
          <w:b/>
          <w:bCs/>
          <w:sz w:val="24"/>
          <w:szCs w:val="24"/>
        </w:rPr>
        <w:t>2023</w:t>
      </w:r>
    </w:p>
    <w:p w14:paraId="2AEFEB49" w14:textId="77777777" w:rsidR="00AC45FA" w:rsidRPr="00AC45FA" w:rsidRDefault="00AC45FA" w:rsidP="00AC45FA">
      <w:pPr>
        <w:jc w:val="center"/>
        <w:rPr>
          <w:sz w:val="24"/>
          <w:szCs w:val="24"/>
        </w:rPr>
      </w:pPr>
      <w:r w:rsidRPr="00AC45FA">
        <w:rPr>
          <w:sz w:val="24"/>
          <w:szCs w:val="24"/>
        </w:rPr>
        <w:t>Via Zoom</w:t>
      </w:r>
    </w:p>
    <w:p w14:paraId="51222623" w14:textId="77777777" w:rsidR="00AC45FA" w:rsidRDefault="00AC45FA" w:rsidP="00AC45FA"/>
    <w:p w14:paraId="261DE5A8" w14:textId="7818E4CF" w:rsidR="00AC45FA" w:rsidRDefault="00AC45FA" w:rsidP="00AC45FA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AC45FA">
        <w:rPr>
          <w:sz w:val="24"/>
          <w:szCs w:val="24"/>
        </w:rPr>
        <w:t>Updated QAB policies, comments &amp; questions</w:t>
      </w:r>
    </w:p>
    <w:p w14:paraId="6E0EC2B2" w14:textId="77777777" w:rsidR="00AC45FA" w:rsidRPr="00AC45FA" w:rsidRDefault="00AC45FA" w:rsidP="00AC45FA">
      <w:pPr>
        <w:spacing w:line="256" w:lineRule="auto"/>
        <w:ind w:left="360"/>
        <w:rPr>
          <w:sz w:val="24"/>
          <w:szCs w:val="24"/>
        </w:rPr>
      </w:pPr>
    </w:p>
    <w:p w14:paraId="640028CF" w14:textId="47501D47" w:rsidR="00AC45FA" w:rsidRDefault="00AC45FA" w:rsidP="00AC45FA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AC45FA">
        <w:rPr>
          <w:sz w:val="24"/>
          <w:szCs w:val="24"/>
        </w:rPr>
        <w:t>Pending applications-</w:t>
      </w:r>
    </w:p>
    <w:p w14:paraId="677FF4F2" w14:textId="77777777" w:rsidR="00AC45FA" w:rsidRPr="00AC45FA" w:rsidRDefault="00AC45FA" w:rsidP="00AC45FA">
      <w:pPr>
        <w:spacing w:after="0" w:line="257" w:lineRule="auto"/>
        <w:ind w:left="720" w:hanging="360"/>
        <w:contextualSpacing/>
        <w:rPr>
          <w:sz w:val="24"/>
          <w:szCs w:val="24"/>
        </w:rPr>
      </w:pPr>
    </w:p>
    <w:p w14:paraId="752A71AD" w14:textId="77777777" w:rsidR="00AC45FA" w:rsidRPr="00AC45FA" w:rsidRDefault="00AC45FA" w:rsidP="00AC45FA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 w:rsidRPr="00AC45FA">
        <w:rPr>
          <w:sz w:val="24"/>
          <w:szCs w:val="24"/>
        </w:rPr>
        <w:t xml:space="preserve">Tinicum Township, </w:t>
      </w:r>
      <w:proofErr w:type="spellStart"/>
      <w:r w:rsidRPr="00AC45FA">
        <w:rPr>
          <w:sz w:val="24"/>
          <w:szCs w:val="24"/>
        </w:rPr>
        <w:t>Tankhannen</w:t>
      </w:r>
      <w:proofErr w:type="spellEnd"/>
      <w:r w:rsidRPr="00AC45FA">
        <w:rPr>
          <w:sz w:val="24"/>
          <w:szCs w:val="24"/>
        </w:rPr>
        <w:t xml:space="preserve"> Road</w:t>
      </w:r>
    </w:p>
    <w:p w14:paraId="7857E9F0" w14:textId="77777777" w:rsidR="00AC45FA" w:rsidRPr="00AC45FA" w:rsidRDefault="00AC45FA" w:rsidP="00AC45FA">
      <w:pPr>
        <w:pStyle w:val="ListParagraph"/>
        <w:numPr>
          <w:ilvl w:val="1"/>
          <w:numId w:val="2"/>
        </w:numPr>
        <w:spacing w:line="256" w:lineRule="auto"/>
        <w:rPr>
          <w:sz w:val="24"/>
          <w:szCs w:val="24"/>
        </w:rPr>
      </w:pPr>
      <w:r w:rsidRPr="00AC45FA">
        <w:rPr>
          <w:sz w:val="24"/>
          <w:szCs w:val="24"/>
        </w:rPr>
        <w:t>Langhorne Manor Borough, Pine Street</w:t>
      </w:r>
    </w:p>
    <w:p w14:paraId="5478CEB1" w14:textId="77777777" w:rsidR="00AC45FA" w:rsidRPr="00AC45FA" w:rsidRDefault="00AC45FA" w:rsidP="00AC45FA">
      <w:pPr>
        <w:spacing w:line="256" w:lineRule="auto"/>
        <w:ind w:left="360"/>
        <w:rPr>
          <w:sz w:val="24"/>
          <w:szCs w:val="24"/>
        </w:rPr>
      </w:pPr>
    </w:p>
    <w:p w14:paraId="5FB69233" w14:textId="3AA4846B" w:rsidR="00AC45FA" w:rsidRDefault="00AC45FA" w:rsidP="00AC45FA">
      <w:pPr>
        <w:pStyle w:val="ListParagraph"/>
        <w:numPr>
          <w:ilvl w:val="0"/>
          <w:numId w:val="2"/>
        </w:numPr>
        <w:spacing w:after="0" w:line="257" w:lineRule="auto"/>
        <w:rPr>
          <w:sz w:val="24"/>
          <w:szCs w:val="24"/>
        </w:rPr>
      </w:pPr>
      <w:r w:rsidRPr="00AC45FA">
        <w:rPr>
          <w:sz w:val="24"/>
          <w:szCs w:val="24"/>
        </w:rPr>
        <w:t>ESM training information</w:t>
      </w:r>
    </w:p>
    <w:p w14:paraId="1233BDE0" w14:textId="77777777" w:rsidR="00AC45FA" w:rsidRPr="00AC45FA" w:rsidRDefault="00AC45FA" w:rsidP="00AC45FA">
      <w:pPr>
        <w:spacing w:line="256" w:lineRule="auto"/>
        <w:ind w:left="360"/>
        <w:rPr>
          <w:sz w:val="24"/>
          <w:szCs w:val="24"/>
        </w:rPr>
      </w:pPr>
    </w:p>
    <w:p w14:paraId="610141F7" w14:textId="5AA912CB" w:rsidR="004B6CEC" w:rsidRDefault="004B6CEC" w:rsidP="00AC45FA">
      <w:pPr>
        <w:ind w:left="360"/>
      </w:pPr>
    </w:p>
    <w:sectPr w:rsidR="004B6C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34FA" w14:textId="77777777" w:rsidR="002D5E5C" w:rsidRDefault="002D5E5C" w:rsidP="004B6CEC">
      <w:pPr>
        <w:spacing w:after="0" w:line="240" w:lineRule="auto"/>
      </w:pPr>
      <w:r>
        <w:separator/>
      </w:r>
    </w:p>
  </w:endnote>
  <w:endnote w:type="continuationSeparator" w:id="0">
    <w:p w14:paraId="445154B5" w14:textId="77777777" w:rsidR="002D5E5C" w:rsidRDefault="002D5E5C" w:rsidP="004B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A827" w14:textId="77777777" w:rsidR="002D5E5C" w:rsidRDefault="002D5E5C" w:rsidP="004B6CEC">
      <w:pPr>
        <w:spacing w:after="0" w:line="240" w:lineRule="auto"/>
      </w:pPr>
      <w:r>
        <w:separator/>
      </w:r>
    </w:p>
  </w:footnote>
  <w:footnote w:type="continuationSeparator" w:id="0">
    <w:p w14:paraId="56DF574F" w14:textId="77777777" w:rsidR="002D5E5C" w:rsidRDefault="002D5E5C" w:rsidP="004B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CE5A" w14:textId="28A1935B" w:rsidR="004B6CEC" w:rsidRPr="004B6CEC" w:rsidRDefault="004B6CEC" w:rsidP="004B6CEC">
    <w:pPr>
      <w:widowControl w:val="0"/>
      <w:spacing w:after="0" w:line="240" w:lineRule="auto"/>
      <w:ind w:firstLine="720"/>
      <w:rPr>
        <w:rFonts w:ascii="Times New Roman" w:eastAsia="Times New Roman" w:hAnsi="Times New Roman" w:cs="Times New Roman"/>
        <w:b/>
        <w:bCs/>
        <w:color w:val="2875A2"/>
        <w:sz w:val="32"/>
        <w:szCs w:val="32"/>
        <w:lang w:val="en"/>
      </w:rPr>
    </w:pPr>
    <w:r w:rsidRPr="004B6CEC">
      <w:rPr>
        <w:rFonts w:ascii="Times New Roman" w:eastAsia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5405FEC" wp14:editId="4C0CF862">
          <wp:simplePos x="0" y="0"/>
          <wp:positionH relativeFrom="column">
            <wp:posOffset>-800100</wp:posOffset>
          </wp:positionH>
          <wp:positionV relativeFrom="paragraph">
            <wp:posOffset>-228600</wp:posOffset>
          </wp:positionV>
          <wp:extent cx="971550" cy="914400"/>
          <wp:effectExtent l="0" t="0" r="0" b="0"/>
          <wp:wrapNone/>
          <wp:docPr id="1" name="Picture 1" descr="Diagram, 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, company name&#10;&#10;Description automatically generated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CEC">
      <w:rPr>
        <w:rFonts w:ascii="Times New Roman" w:eastAsia="Times New Roman" w:hAnsi="Times New Roman" w:cs="Times New Roman"/>
        <w:b/>
        <w:bCs/>
        <w:color w:val="2875A2"/>
        <w:sz w:val="32"/>
        <w:szCs w:val="32"/>
        <w:lang w:val="en"/>
      </w:rPr>
      <w:t>BUCKS COUNTY CONSERVATION DISTRICT</w:t>
    </w:r>
  </w:p>
  <w:p w14:paraId="0D7548F0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2875A2"/>
        <w:sz w:val="2"/>
        <w:szCs w:val="2"/>
        <w:lang w:val="en"/>
      </w:rPr>
    </w:pPr>
  </w:p>
  <w:p w14:paraId="677BC493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8"/>
        <w:szCs w:val="18"/>
        <w:lang w:val="en"/>
      </w:rPr>
    </w:pPr>
    <w:smartTag w:uri="urn:schemas-microsoft-com:office:smarttags" w:element="address">
      <w:smartTag w:uri="urn:schemas-microsoft-com:office:smarttags" w:element="Street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1456 FERRY ROAD, SUITE 704</w:t>
        </w:r>
      </w:smartTag>
    </w:smartTag>
  </w:p>
  <w:p w14:paraId="12312DBF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8"/>
        <w:szCs w:val="18"/>
        <w:lang w:val="en"/>
      </w:rPr>
    </w:pPr>
    <w:smartTag w:uri="urn:schemas-microsoft-com:office:smarttags" w:element="place">
      <w:smartTag w:uri="urn:schemas-microsoft-com:office:smarttags" w:element="City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DOYLESTOWN</w:t>
        </w:r>
      </w:smartTag>
      <w:r w:rsidRPr="004B6CEC">
        <w:rPr>
          <w:rFonts w:ascii="Times New Roman" w:eastAsia="Times New Roman" w:hAnsi="Times New Roman" w:cs="Times New Roman"/>
          <w:color w:val="2875A2"/>
          <w:sz w:val="18"/>
          <w:szCs w:val="18"/>
          <w:lang w:val="en"/>
        </w:rPr>
        <w:t xml:space="preserve">, </w:t>
      </w:r>
      <w:smartTag w:uri="urn:schemas-microsoft-com:office:smarttags" w:element="State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PA</w:t>
        </w:r>
      </w:smartTag>
      <w:r w:rsidRPr="004B6CEC">
        <w:rPr>
          <w:rFonts w:ascii="Times New Roman" w:eastAsia="Times New Roman" w:hAnsi="Times New Roman" w:cs="Times New Roman"/>
          <w:color w:val="2875A2"/>
          <w:sz w:val="18"/>
          <w:szCs w:val="18"/>
          <w:lang w:val="en"/>
        </w:rPr>
        <w:t xml:space="preserve"> </w:t>
      </w:r>
      <w:smartTag w:uri="urn:schemas-microsoft-com:office:smarttags" w:element="PostalCode">
        <w:r w:rsidRPr="004B6CEC">
          <w:rPr>
            <w:rFonts w:ascii="Times New Roman" w:eastAsia="Times New Roman" w:hAnsi="Times New Roman" w:cs="Times New Roman"/>
            <w:color w:val="2875A2"/>
            <w:sz w:val="18"/>
            <w:szCs w:val="18"/>
            <w:lang w:val="en"/>
          </w:rPr>
          <w:t>18901-5550</w:t>
        </w:r>
      </w:smartTag>
    </w:smartTag>
  </w:p>
  <w:p w14:paraId="03B4B2E9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2875A2"/>
        <w:sz w:val="16"/>
        <w:szCs w:val="16"/>
        <w:lang w:val="en"/>
      </w:rPr>
    </w:pPr>
  </w:p>
  <w:p w14:paraId="464042CD" w14:textId="77777777" w:rsidR="004B6CEC" w:rsidRPr="004B6CEC" w:rsidRDefault="004B6CEC" w:rsidP="004B6CE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</w:pPr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 xml:space="preserve">Over 60 Years </w:t>
    </w:r>
    <w:proofErr w:type="gramStart"/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>In</w:t>
    </w:r>
    <w:proofErr w:type="gramEnd"/>
    <w:r w:rsidRPr="004B6CEC">
      <w:rPr>
        <w:rFonts w:ascii="Times New Roman" w:eastAsia="Times New Roman" w:hAnsi="Times New Roman" w:cs="Times New Roman"/>
        <w:i/>
        <w:iCs/>
        <w:color w:val="2875A2"/>
        <w:sz w:val="26"/>
        <w:szCs w:val="26"/>
        <w:lang w:val="en"/>
      </w:rPr>
      <w:t xml:space="preserve"> Pursuit of Environmental Excellence</w:t>
    </w:r>
  </w:p>
  <w:p w14:paraId="04B9D711" w14:textId="77777777" w:rsidR="004B6CEC" w:rsidRDefault="004B6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F7A36"/>
    <w:multiLevelType w:val="hybridMultilevel"/>
    <w:tmpl w:val="D11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39AF"/>
    <w:multiLevelType w:val="hybridMultilevel"/>
    <w:tmpl w:val="EA1EF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09160">
    <w:abstractNumId w:val="0"/>
  </w:num>
  <w:num w:numId="2" w16cid:durableId="2418388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8C"/>
    <w:rsid w:val="001F38ED"/>
    <w:rsid w:val="0020422C"/>
    <w:rsid w:val="002D5E5C"/>
    <w:rsid w:val="002F1CA9"/>
    <w:rsid w:val="004B6CEC"/>
    <w:rsid w:val="004F6282"/>
    <w:rsid w:val="00550B16"/>
    <w:rsid w:val="005977BE"/>
    <w:rsid w:val="005E7864"/>
    <w:rsid w:val="00A54B8F"/>
    <w:rsid w:val="00AC45FA"/>
    <w:rsid w:val="00B2508C"/>
    <w:rsid w:val="00B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578DC4B0"/>
  <w15:chartTrackingRefBased/>
  <w15:docId w15:val="{A90A0909-50C3-4755-B51D-6F43DF43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CEC"/>
  </w:style>
  <w:style w:type="paragraph" w:styleId="Footer">
    <w:name w:val="footer"/>
    <w:basedOn w:val="Normal"/>
    <w:link w:val="FooterChar"/>
    <w:uiPriority w:val="99"/>
    <w:unhideWhenUsed/>
    <w:rsid w:val="004B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CEC"/>
  </w:style>
  <w:style w:type="paragraph" w:styleId="ListParagraph">
    <w:name w:val="List Paragraph"/>
    <w:basedOn w:val="Normal"/>
    <w:uiPriority w:val="34"/>
    <w:qFormat/>
    <w:rsid w:val="004B6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Schatschneider</dc:creator>
  <cp:keywords/>
  <dc:description/>
  <cp:lastModifiedBy>BCCD Reception</cp:lastModifiedBy>
  <cp:revision>3</cp:revision>
  <dcterms:created xsi:type="dcterms:W3CDTF">2023-03-28T19:03:00Z</dcterms:created>
  <dcterms:modified xsi:type="dcterms:W3CDTF">2023-03-28T19:11:00Z</dcterms:modified>
</cp:coreProperties>
</file>